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96" w:rsidRDefault="000349AA" w:rsidP="000349AA">
      <w:pPr>
        <w:shd w:val="clear" w:color="auto" w:fill="E5B8B7"/>
        <w:tabs>
          <w:tab w:val="center" w:pos="5102"/>
          <w:tab w:val="right" w:pos="10205"/>
        </w:tabs>
        <w:rPr>
          <w:b/>
          <w:caps/>
          <w:shd w:val="clear" w:color="auto" w:fill="FFFFFF" w:themeFill="background1"/>
        </w:rPr>
      </w:pPr>
      <w:r>
        <w:rPr>
          <w:b/>
          <w:caps/>
          <w:shd w:val="clear" w:color="auto" w:fill="FFFFFF" w:themeFill="background1"/>
        </w:rPr>
        <w:tab/>
      </w:r>
      <w:r w:rsidR="00D20596" w:rsidRPr="000349AA">
        <w:rPr>
          <w:b/>
          <w:caps/>
          <w:shd w:val="clear" w:color="auto" w:fill="FFFFFF" w:themeFill="background1"/>
        </w:rPr>
        <w:t>Описание существующей практики инклюзии в МБОУ «СОШ №9</w:t>
      </w:r>
      <w:r>
        <w:rPr>
          <w:b/>
          <w:caps/>
          <w:shd w:val="clear" w:color="auto" w:fill="FFFFFF" w:themeFill="background1"/>
        </w:rPr>
        <w:tab/>
      </w:r>
    </w:p>
    <w:p w:rsidR="000349AA" w:rsidRDefault="000349AA" w:rsidP="00D20596">
      <w:pPr>
        <w:spacing w:line="360" w:lineRule="auto"/>
        <w:ind w:firstLine="709"/>
        <w:jc w:val="both"/>
      </w:pPr>
    </w:p>
    <w:p w:rsidR="000349AA" w:rsidRDefault="000349AA" w:rsidP="00D20596">
      <w:pPr>
        <w:spacing w:line="360" w:lineRule="auto"/>
        <w:ind w:firstLine="709"/>
        <w:jc w:val="both"/>
      </w:pPr>
    </w:p>
    <w:p w:rsidR="00D20596" w:rsidRPr="00D20596" w:rsidRDefault="00D20596" w:rsidP="00D20596">
      <w:pPr>
        <w:spacing w:line="360" w:lineRule="auto"/>
        <w:ind w:firstLine="709"/>
        <w:jc w:val="both"/>
      </w:pPr>
      <w:r w:rsidRPr="00D20596">
        <w:t xml:space="preserve">В 2013 году на основании постановления Главы администрации </w:t>
      </w:r>
      <w:proofErr w:type="spellStart"/>
      <w:r w:rsidRPr="00D20596">
        <w:t>Рузаевского</w:t>
      </w:r>
      <w:proofErr w:type="spellEnd"/>
      <w:r w:rsidRPr="00D20596">
        <w:t xml:space="preserve"> муниципального района №1418 от 4.09.2013 года был открыт специальная (</w:t>
      </w:r>
      <w:proofErr w:type="spellStart"/>
      <w:r w:rsidRPr="00D20596">
        <w:t>коррекционая</w:t>
      </w:r>
      <w:proofErr w:type="spellEnd"/>
      <w:r w:rsidRPr="00D20596">
        <w:t xml:space="preserve">) группа для </w:t>
      </w:r>
      <w:proofErr w:type="gramStart"/>
      <w:r w:rsidRPr="00D20596">
        <w:t>обучающихся</w:t>
      </w:r>
      <w:proofErr w:type="gramEnd"/>
      <w:r w:rsidRPr="00D20596">
        <w:t xml:space="preserve"> с ограниченными возможностями здоровья. </w:t>
      </w:r>
    </w:p>
    <w:p w:rsidR="00D20596" w:rsidRPr="00D20596" w:rsidRDefault="00D20596" w:rsidP="00D20596">
      <w:pPr>
        <w:spacing w:line="360" w:lineRule="auto"/>
        <w:ind w:firstLine="709"/>
        <w:jc w:val="both"/>
      </w:pPr>
      <w:r w:rsidRPr="00D20596">
        <w:t xml:space="preserve">В настоящее время на базе МБОУ «СОШ № 9» </w:t>
      </w:r>
      <w:proofErr w:type="spellStart"/>
      <w:r w:rsidRPr="00D20596">
        <w:t>Рузаевского</w:t>
      </w:r>
      <w:proofErr w:type="spellEnd"/>
      <w:r w:rsidRPr="00D20596">
        <w:t xml:space="preserve"> муниципального района Республики Мордовия </w:t>
      </w:r>
      <w:r w:rsidR="000349AA">
        <w:t xml:space="preserve">обучаются </w:t>
      </w:r>
      <w:r w:rsidR="000349AA" w:rsidRPr="00D20596">
        <w:t xml:space="preserve">  50</w:t>
      </w:r>
      <w:r w:rsidR="000349AA">
        <w:t xml:space="preserve">детей </w:t>
      </w:r>
      <w:r w:rsidR="000349AA" w:rsidRPr="00D20596">
        <w:t xml:space="preserve"> с ограниченными возможностями здоровья</w:t>
      </w:r>
      <w:r w:rsidR="000349AA">
        <w:t xml:space="preserve">, из них  </w:t>
      </w:r>
      <w:r w:rsidRPr="00D20596">
        <w:t xml:space="preserve"> 34 ребенка </w:t>
      </w:r>
      <w:r w:rsidR="000349AA">
        <w:t xml:space="preserve">с интеллектуальными нарушениями, </w:t>
      </w:r>
      <w:r w:rsidRPr="00D20596">
        <w:t xml:space="preserve"> </w:t>
      </w:r>
      <w:r w:rsidR="000349AA">
        <w:t>на</w:t>
      </w:r>
      <w:r w:rsidRPr="00D20596">
        <w:t xml:space="preserve"> надомном обучении находятся 11 детей. </w:t>
      </w:r>
    </w:p>
    <w:p w:rsidR="00D20596" w:rsidRPr="00D20596" w:rsidRDefault="00D20596" w:rsidP="000349AA">
      <w:pPr>
        <w:spacing w:line="360" w:lineRule="auto"/>
        <w:ind w:firstLine="709"/>
        <w:jc w:val="both"/>
      </w:pPr>
      <w:r w:rsidRPr="00D20596">
        <w:t xml:space="preserve">Прием в школу детей с ограниченными возможностями здоровья осуществляется на основе заключения медико-психологической и педагогической комиссии, в котором указано, что ребенок может учиться в общеобразовательной школе по адаптированной программе. Фиксируются психолого-педагогические особенности развития личности учащегося; результаты педагогической и психологической диагностики; рекомендации по сопровождающей работе собираются  в </w:t>
      </w:r>
      <w:r w:rsidR="006040E5">
        <w:t xml:space="preserve">личную карту </w:t>
      </w:r>
      <w:r w:rsidRPr="00D20596">
        <w:t xml:space="preserve"> учащегося.</w:t>
      </w:r>
    </w:p>
    <w:p w:rsidR="00D20596" w:rsidRPr="00D20596" w:rsidRDefault="00D20596" w:rsidP="00D20596">
      <w:pPr>
        <w:jc w:val="both"/>
      </w:pPr>
    </w:p>
    <w:p w:rsidR="00D20596" w:rsidRPr="00D20596" w:rsidRDefault="006040E5" w:rsidP="006040E5">
      <w:pPr>
        <w:tabs>
          <w:tab w:val="left" w:pos="540"/>
        </w:tabs>
        <w:jc w:val="both"/>
      </w:pPr>
      <w:r w:rsidRPr="00D20596">
        <w:t xml:space="preserve"> </w:t>
      </w:r>
    </w:p>
    <w:p w:rsidR="00D20596" w:rsidRPr="00D20596" w:rsidRDefault="00D20596" w:rsidP="00D20596">
      <w:pPr>
        <w:spacing w:line="360" w:lineRule="auto"/>
        <w:ind w:firstLine="709"/>
        <w:jc w:val="center"/>
        <w:rPr>
          <w:b/>
        </w:rPr>
      </w:pPr>
      <w:r w:rsidRPr="00D20596">
        <w:rPr>
          <w:b/>
        </w:rPr>
        <w:t>Сетевые формы взаимодействия с ресурсными организациями:</w:t>
      </w:r>
    </w:p>
    <w:p w:rsidR="00D20596" w:rsidRPr="00D20596" w:rsidRDefault="00D20596" w:rsidP="00D20596">
      <w:pPr>
        <w:spacing w:line="360" w:lineRule="auto"/>
        <w:ind w:firstLine="709"/>
        <w:jc w:val="both"/>
      </w:pPr>
      <w:r w:rsidRPr="00D20596">
        <w:t xml:space="preserve">Поддерживающим ресурсом для школы являются следующие организации: </w:t>
      </w:r>
    </w:p>
    <w:p w:rsidR="00D20596" w:rsidRPr="00D20596" w:rsidRDefault="00D20596" w:rsidP="00D20596">
      <w:pPr>
        <w:spacing w:line="360" w:lineRule="auto"/>
        <w:ind w:firstLine="709"/>
        <w:jc w:val="both"/>
      </w:pPr>
      <w:r w:rsidRPr="00D20596">
        <w:t xml:space="preserve"> - Мордовский </w:t>
      </w:r>
      <w:proofErr w:type="spellStart"/>
      <w:r w:rsidRPr="00D20596">
        <w:t>годударственный</w:t>
      </w:r>
      <w:proofErr w:type="spellEnd"/>
      <w:r w:rsidRPr="00D20596">
        <w:t xml:space="preserve"> педагогический университет имени М. Е. </w:t>
      </w:r>
      <w:proofErr w:type="spellStart"/>
      <w:r w:rsidRPr="00D20596">
        <w:t>Евсевьева</w:t>
      </w:r>
      <w:proofErr w:type="spellEnd"/>
      <w:r w:rsidRPr="00D20596">
        <w:t>, г. Саранск, кафедра психологии и дефектологии,</w:t>
      </w:r>
    </w:p>
    <w:p w:rsidR="00D20596" w:rsidRPr="00D20596" w:rsidRDefault="00D20596" w:rsidP="00D20596">
      <w:pPr>
        <w:spacing w:line="360" w:lineRule="auto"/>
        <w:ind w:firstLine="709"/>
        <w:jc w:val="both"/>
      </w:pPr>
      <w:r w:rsidRPr="00D20596">
        <w:t>- ГБУ ДПО РМ "Центр непрерывного повышения профессионального мастерства педагогических работников - "Педагог 13.РУ",</w:t>
      </w:r>
    </w:p>
    <w:p w:rsidR="00D20596" w:rsidRPr="00D20596" w:rsidRDefault="00D20596" w:rsidP="00D20596">
      <w:pPr>
        <w:spacing w:line="360" w:lineRule="auto"/>
        <w:ind w:firstLine="709"/>
        <w:jc w:val="both"/>
      </w:pPr>
      <w:r w:rsidRPr="00D20596">
        <w:t xml:space="preserve">- Управление образования </w:t>
      </w:r>
      <w:proofErr w:type="spellStart"/>
      <w:r w:rsidRPr="00D20596">
        <w:t>Рузаевского</w:t>
      </w:r>
      <w:proofErr w:type="spellEnd"/>
      <w:r w:rsidRPr="00D20596">
        <w:t xml:space="preserve"> муниципального района,</w:t>
      </w:r>
    </w:p>
    <w:p w:rsidR="00D20596" w:rsidRPr="00D20596" w:rsidRDefault="00D20596" w:rsidP="00D20596">
      <w:pPr>
        <w:spacing w:line="360" w:lineRule="auto"/>
        <w:ind w:firstLine="709"/>
        <w:jc w:val="both"/>
      </w:pPr>
      <w:r w:rsidRPr="00D20596">
        <w:t>- ГКУСО РМ «СРЦН «Солнышко».</w:t>
      </w:r>
    </w:p>
    <w:p w:rsidR="00D20596" w:rsidRPr="00D20596" w:rsidRDefault="00D20596" w:rsidP="00D20596">
      <w:pPr>
        <w:spacing w:line="360" w:lineRule="auto"/>
        <w:ind w:firstLine="709"/>
        <w:jc w:val="both"/>
      </w:pPr>
      <w:r w:rsidRPr="00D20596">
        <w:t>Методисты, психологи, врачи, дефектологи, логопеды и социальные педагоги:</w:t>
      </w:r>
    </w:p>
    <w:p w:rsidR="00D20596" w:rsidRPr="00D20596" w:rsidRDefault="00D20596" w:rsidP="00D20596">
      <w:pPr>
        <w:spacing w:line="360" w:lineRule="auto"/>
        <w:ind w:firstLine="709"/>
        <w:jc w:val="both"/>
      </w:pPr>
      <w:r w:rsidRPr="00D20596">
        <w:t xml:space="preserve">- проводят </w:t>
      </w:r>
      <w:proofErr w:type="spellStart"/>
      <w:r w:rsidRPr="00D20596">
        <w:t>ПМП</w:t>
      </w:r>
      <w:r w:rsidR="000349AA">
        <w:t>к</w:t>
      </w:r>
      <w:proofErr w:type="spellEnd"/>
      <w:r w:rsidRPr="00D20596">
        <w:t>;</w:t>
      </w:r>
    </w:p>
    <w:p w:rsidR="00D20596" w:rsidRPr="00D20596" w:rsidRDefault="00D20596" w:rsidP="00D20596">
      <w:pPr>
        <w:spacing w:line="360" w:lineRule="auto"/>
        <w:ind w:firstLine="709"/>
        <w:jc w:val="both"/>
      </w:pPr>
      <w:r w:rsidRPr="00D20596">
        <w:t>- проводят коррекционно-развивающую работу с детьми;</w:t>
      </w:r>
    </w:p>
    <w:p w:rsidR="00D20596" w:rsidRPr="00D20596" w:rsidRDefault="00D20596" w:rsidP="00D20596">
      <w:pPr>
        <w:spacing w:line="360" w:lineRule="auto"/>
        <w:ind w:firstLine="709"/>
        <w:jc w:val="both"/>
      </w:pPr>
      <w:r w:rsidRPr="00D20596">
        <w:t>- консультируют педагогов по адаптации учебных программ;</w:t>
      </w:r>
    </w:p>
    <w:p w:rsidR="00D20596" w:rsidRPr="00D20596" w:rsidRDefault="00D20596" w:rsidP="00D20596">
      <w:pPr>
        <w:spacing w:line="360" w:lineRule="auto"/>
        <w:ind w:firstLine="709"/>
        <w:jc w:val="both"/>
      </w:pPr>
      <w:r w:rsidRPr="00D20596">
        <w:t>- ведут консультации и тренинги для родителей;</w:t>
      </w:r>
    </w:p>
    <w:p w:rsidR="00D20596" w:rsidRPr="00D20596" w:rsidRDefault="00D20596" w:rsidP="00D20596">
      <w:pPr>
        <w:spacing w:line="360" w:lineRule="auto"/>
        <w:ind w:firstLine="709"/>
        <w:jc w:val="both"/>
      </w:pPr>
      <w:r w:rsidRPr="00D20596">
        <w:t xml:space="preserve">- проводят «педагогические мастерские», тренинги для педагогов и специалистов, направленные не только на совершенствование их профессионального мастерства, но и на принятие идеологии инклюзивного образования и формирование толерантного отношения к детям с ОВЗ и их родителям. </w:t>
      </w:r>
    </w:p>
    <w:p w:rsidR="00D20596" w:rsidRPr="00D20596" w:rsidRDefault="00D20596" w:rsidP="00D20596">
      <w:pPr>
        <w:spacing w:line="360" w:lineRule="auto"/>
        <w:ind w:firstLine="709"/>
        <w:jc w:val="both"/>
      </w:pPr>
      <w:r w:rsidRPr="00D20596">
        <w:t xml:space="preserve">Помимо этого идет взаимодействие всех участников проекта направленных на разрешение организационных и методических проблем инклюзии. Совместными усилиями разрабатываются </w:t>
      </w:r>
      <w:r w:rsidRPr="00D20596">
        <w:lastRenderedPageBreak/>
        <w:t xml:space="preserve">локальные акты, методические рекомендации, адаптируется опыт образовательных организаций, имеющих богатый опыт работы с детьми с ОВЗ. </w:t>
      </w:r>
    </w:p>
    <w:p w:rsidR="00D20596" w:rsidRPr="00D20596" w:rsidRDefault="00D20596" w:rsidP="00D20596">
      <w:pPr>
        <w:spacing w:line="360" w:lineRule="auto"/>
        <w:ind w:firstLine="709"/>
        <w:jc w:val="center"/>
        <w:rPr>
          <w:b/>
        </w:rPr>
      </w:pPr>
    </w:p>
    <w:p w:rsidR="00D20596" w:rsidRPr="00D20596" w:rsidRDefault="00D20596" w:rsidP="00D20596">
      <w:pPr>
        <w:spacing w:line="360" w:lineRule="auto"/>
        <w:ind w:firstLine="709"/>
        <w:jc w:val="center"/>
        <w:rPr>
          <w:b/>
        </w:rPr>
      </w:pPr>
      <w:r w:rsidRPr="00D20596">
        <w:rPr>
          <w:b/>
        </w:rPr>
        <w:t>Кадровое обеспечение.</w:t>
      </w:r>
    </w:p>
    <w:p w:rsidR="00D20596" w:rsidRPr="00D20596" w:rsidRDefault="00D20596" w:rsidP="00D20596">
      <w:pPr>
        <w:spacing w:line="360" w:lineRule="auto"/>
        <w:ind w:firstLine="709"/>
        <w:jc w:val="both"/>
      </w:pPr>
      <w:r w:rsidRPr="00D20596">
        <w:t xml:space="preserve">Специфика организации учебно-воспитательной и коррекционной работы с детьми, имеющими нарушения развития, обусловливает необходимость специальной подготовки педагогического коллектива образовательного учреждения общего типа, обеспечивающего инклюзивное образование. Педагогические работники образовательного учреждения должны знать основы коррекционной педагогики и специальной психологии, иметь четкое представление об особенностях психофизического развития детей с ограниченными возможностями здоровья, методиках и технологиях организации образовательного и реабилитационного процесса для таких детей. </w:t>
      </w:r>
    </w:p>
    <w:p w:rsidR="00D20596" w:rsidRPr="00D20596" w:rsidRDefault="00D20596" w:rsidP="00D20596">
      <w:pPr>
        <w:spacing w:line="360" w:lineRule="auto"/>
        <w:ind w:firstLine="709"/>
        <w:jc w:val="both"/>
      </w:pPr>
      <w:r w:rsidRPr="00D20596">
        <w:t xml:space="preserve">В связи с этим в школе выстраивается планомерная работа по повышению квалификации специалистов по проблемам организации учебно-воспитательной и коррекционной работы с детьми, имеющими нарушения развития. </w:t>
      </w:r>
    </w:p>
    <w:p w:rsidR="00D20596" w:rsidRPr="00D20596" w:rsidRDefault="00D20596" w:rsidP="00D20596">
      <w:pPr>
        <w:spacing w:line="360" w:lineRule="auto"/>
        <w:ind w:firstLine="709"/>
        <w:jc w:val="both"/>
      </w:pPr>
      <w:r w:rsidRPr="00D20596">
        <w:t>В школе работает 3</w:t>
      </w:r>
      <w:r>
        <w:t>0</w:t>
      </w:r>
      <w:r w:rsidRPr="00D20596">
        <w:t xml:space="preserve"> педагог</w:t>
      </w:r>
      <w:r>
        <w:t>ов</w:t>
      </w:r>
      <w:r w:rsidR="000349AA">
        <w:t xml:space="preserve">, которые </w:t>
      </w:r>
      <w:r w:rsidR="00A85200">
        <w:t xml:space="preserve">ведут обучение детей с ОВЗ </w:t>
      </w:r>
      <w:r w:rsidR="000349AA">
        <w:t xml:space="preserve"> по АООП и СИПР. </w:t>
      </w:r>
      <w:r w:rsidRPr="00D20596">
        <w:t xml:space="preserve">Среди педагогических работников школы в штатном расписании имеются должности логопеда, психолога и  2 учителя-дефектолога. Все педагоги постоянно повышают свою квалификацию по различным дополнительным профессиональным программам организации инклюзивного образования детей-инвалидов, детей с ОВЗ в общеобразовательной организации.  </w:t>
      </w:r>
    </w:p>
    <w:p w:rsidR="00D20596" w:rsidRPr="00D20596" w:rsidRDefault="00D20596" w:rsidP="00D20596">
      <w:pPr>
        <w:spacing w:line="360" w:lineRule="auto"/>
        <w:ind w:firstLine="709"/>
        <w:jc w:val="both"/>
      </w:pPr>
      <w:r w:rsidRPr="00D20596">
        <w:t>Сегодня уровень знаний педагогов школы в области психологических и физиологических особенностей данной категории детей повышается за счет самообразования, через организацию и проведение семинаров, мастер – классов, участия  в конкурсах и научно-практических конференциях.</w:t>
      </w:r>
    </w:p>
    <w:p w:rsidR="00D20596" w:rsidRPr="00D20596" w:rsidRDefault="00D20596" w:rsidP="00D20596"/>
    <w:sectPr w:rsidR="00D20596" w:rsidRPr="00D20596" w:rsidSect="00D2059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44821"/>
    <w:multiLevelType w:val="hybridMultilevel"/>
    <w:tmpl w:val="05420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915F3"/>
    <w:multiLevelType w:val="hybridMultilevel"/>
    <w:tmpl w:val="23CA79F0"/>
    <w:lvl w:ilvl="0" w:tplc="8CE810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F56B1"/>
    <w:multiLevelType w:val="hybridMultilevel"/>
    <w:tmpl w:val="4AE49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07CF2"/>
    <w:multiLevelType w:val="hybridMultilevel"/>
    <w:tmpl w:val="628AC790"/>
    <w:lvl w:ilvl="0" w:tplc="7D2807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596"/>
    <w:rsid w:val="000349AA"/>
    <w:rsid w:val="006040E5"/>
    <w:rsid w:val="00910C45"/>
    <w:rsid w:val="00935377"/>
    <w:rsid w:val="00A85200"/>
    <w:rsid w:val="00D20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596"/>
    <w:pPr>
      <w:jc w:val="center"/>
    </w:pPr>
    <w:rPr>
      <w:b/>
      <w:bCs/>
      <w:sz w:val="32"/>
      <w:lang w:eastAsia="en-US"/>
    </w:rPr>
  </w:style>
  <w:style w:type="character" w:customStyle="1" w:styleId="a4">
    <w:name w:val="Название Знак"/>
    <w:basedOn w:val="a0"/>
    <w:link w:val="a3"/>
    <w:rsid w:val="00D20596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Основной текст_"/>
    <w:link w:val="3"/>
    <w:rsid w:val="00D20596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D20596"/>
    <w:pPr>
      <w:widowControl w:val="0"/>
      <w:shd w:val="clear" w:color="auto" w:fill="FFFFFF"/>
      <w:spacing w:after="660" w:line="245" w:lineRule="exact"/>
      <w:ind w:hanging="280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6">
    <w:name w:val="Основной текст + Курсив"/>
    <w:basedOn w:val="a5"/>
    <w:rsid w:val="00D20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Сomp_1</cp:lastModifiedBy>
  <cp:revision>4</cp:revision>
  <dcterms:created xsi:type="dcterms:W3CDTF">2022-03-16T07:53:00Z</dcterms:created>
  <dcterms:modified xsi:type="dcterms:W3CDTF">2022-03-16T07:54:00Z</dcterms:modified>
</cp:coreProperties>
</file>